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4D" w:rsidRPr="003E2325" w:rsidRDefault="00381EAA" w:rsidP="00CE0E4D">
      <w:pPr>
        <w:jc w:val="center"/>
        <w:rPr>
          <w:sz w:val="32"/>
          <w:szCs w:val="32"/>
        </w:rPr>
      </w:pPr>
      <w:r w:rsidRPr="003E2325">
        <w:rPr>
          <w:sz w:val="32"/>
          <w:szCs w:val="32"/>
        </w:rPr>
        <w:t>National Standard says: ‘Don’t Top Trees’</w:t>
      </w:r>
    </w:p>
    <w:p w:rsidR="00CE0E4D" w:rsidRPr="00FE12B5" w:rsidRDefault="00CE0E4D" w:rsidP="00CE0E4D">
      <w:pPr>
        <w:rPr>
          <w:sz w:val="8"/>
          <w:szCs w:val="8"/>
        </w:rPr>
      </w:pPr>
    </w:p>
    <w:p w:rsidR="003E2325" w:rsidRPr="00FE12B5" w:rsidRDefault="00381EAA" w:rsidP="008B34C2">
      <w:pPr>
        <w:rPr>
          <w:sz w:val="8"/>
          <w:szCs w:val="8"/>
        </w:rPr>
      </w:pPr>
      <w:r w:rsidRPr="003E2325">
        <w:rPr>
          <w:sz w:val="20"/>
          <w:szCs w:val="20"/>
        </w:rPr>
        <w:t xml:space="preserve">For years, tree topping was considered the easiest and cheapest way to make mature trees safer and reduce their size. </w:t>
      </w:r>
      <w:r w:rsidR="007E4153">
        <w:rPr>
          <w:sz w:val="20"/>
          <w:szCs w:val="20"/>
        </w:rPr>
        <w:t>Today,</w:t>
      </w:r>
      <w:r w:rsidRPr="003E2325">
        <w:rPr>
          <w:sz w:val="20"/>
          <w:szCs w:val="20"/>
        </w:rPr>
        <w:t xml:space="preserve"> tree researchers have proven that both of these assumptions are false. “Millions of trees have been hacked with little or no consideration to their health and structural integrity,” says </w:t>
      </w:r>
      <w:smartTag w:uri="urn:schemas-microsoft-com:office:smarttags" w:element="PersonName">
        <w:r w:rsidR="008B34C2" w:rsidRPr="003E2325">
          <w:rPr>
            <w:sz w:val="20"/>
            <w:szCs w:val="20"/>
          </w:rPr>
          <w:t>Tchukki Andersen</w:t>
        </w:r>
      </w:smartTag>
      <w:r w:rsidR="008B34C2" w:rsidRPr="003E2325">
        <w:rPr>
          <w:sz w:val="20"/>
          <w:szCs w:val="20"/>
        </w:rPr>
        <w:t xml:space="preserve">, BCMA and staff arborist with </w:t>
      </w:r>
      <w:r w:rsidRPr="003E2325">
        <w:rPr>
          <w:sz w:val="20"/>
          <w:szCs w:val="20"/>
        </w:rPr>
        <w:t>the Tree Care Industry</w:t>
      </w:r>
      <w:r w:rsidR="008B34C2" w:rsidRPr="003E2325">
        <w:rPr>
          <w:sz w:val="20"/>
          <w:szCs w:val="20"/>
        </w:rPr>
        <w:t xml:space="preserve"> Association</w:t>
      </w:r>
      <w:r w:rsidRPr="003E2325">
        <w:rPr>
          <w:sz w:val="20"/>
          <w:szCs w:val="20"/>
        </w:rPr>
        <w:t xml:space="preserve">. According to TCIA, many of these trees eventually die as a result of the damage. Others eventually become unsafe, leading to dangerous limb breakage or whole tree failure years after the topping was done. </w:t>
      </w:r>
      <w:r w:rsidRPr="003E2325">
        <w:rPr>
          <w:sz w:val="20"/>
          <w:szCs w:val="20"/>
        </w:rPr>
        <w:cr/>
        <w:t xml:space="preserve">The Tree Care Industry Association and the American National Standards Institute </w:t>
      </w:r>
      <w:r w:rsidR="00BB7777" w:rsidRPr="003E2325">
        <w:rPr>
          <w:sz w:val="20"/>
          <w:szCs w:val="20"/>
        </w:rPr>
        <w:t xml:space="preserve">A300 </w:t>
      </w:r>
      <w:r w:rsidR="00FE12B5">
        <w:rPr>
          <w:sz w:val="20"/>
          <w:szCs w:val="20"/>
        </w:rPr>
        <w:t>p</w:t>
      </w:r>
      <w:r w:rsidR="00BB7777" w:rsidRPr="003E2325">
        <w:rPr>
          <w:sz w:val="20"/>
          <w:szCs w:val="20"/>
        </w:rPr>
        <w:t xml:space="preserve">runing standards </w:t>
      </w:r>
      <w:r w:rsidRPr="003E2325">
        <w:rPr>
          <w:sz w:val="20"/>
          <w:szCs w:val="20"/>
        </w:rPr>
        <w:t xml:space="preserve">consider topping to be an unacceptable pruning practice. “Tree service companies that follow industry standards will refuse to top your tree,” notes </w:t>
      </w:r>
      <w:r w:rsidR="008B34C2" w:rsidRPr="003E2325">
        <w:rPr>
          <w:sz w:val="20"/>
          <w:szCs w:val="20"/>
        </w:rPr>
        <w:t>Andersen</w:t>
      </w:r>
      <w:r w:rsidRPr="003E2325">
        <w:rPr>
          <w:sz w:val="20"/>
          <w:szCs w:val="20"/>
        </w:rPr>
        <w:t>.</w:t>
      </w:r>
      <w:r w:rsidRPr="003E2325">
        <w:rPr>
          <w:sz w:val="20"/>
          <w:szCs w:val="20"/>
        </w:rPr>
        <w:cr/>
      </w:r>
      <w:r w:rsidRPr="003E2325">
        <w:rPr>
          <w:sz w:val="20"/>
          <w:szCs w:val="20"/>
        </w:rPr>
        <w:cr/>
      </w:r>
      <w:r w:rsidRPr="003E2325">
        <w:rPr>
          <w:b/>
          <w:sz w:val="20"/>
          <w:szCs w:val="20"/>
        </w:rPr>
        <w:t>What is topping?</w:t>
      </w:r>
      <w:r w:rsidRPr="003E2325">
        <w:rPr>
          <w:b/>
          <w:sz w:val="20"/>
          <w:szCs w:val="20"/>
        </w:rPr>
        <w:cr/>
      </w:r>
      <w:r w:rsidRPr="003E2325">
        <w:rPr>
          <w:sz w:val="20"/>
          <w:szCs w:val="20"/>
        </w:rPr>
        <w:t>Topping is a non-standard pruning procedure where larger trees are severely cut back to a pre-determined size. It is also know</w:t>
      </w:r>
      <w:r w:rsidR="00BB7777">
        <w:rPr>
          <w:sz w:val="20"/>
          <w:szCs w:val="20"/>
        </w:rPr>
        <w:t>n</w:t>
      </w:r>
      <w:r w:rsidRPr="003E2325">
        <w:rPr>
          <w:sz w:val="20"/>
          <w:szCs w:val="20"/>
        </w:rPr>
        <w:t xml:space="preserve"> as hat-racking or de-horning. Topping was a traditional pruni</w:t>
      </w:r>
      <w:r w:rsidR="00BB7777">
        <w:rPr>
          <w:sz w:val="20"/>
          <w:szCs w:val="20"/>
        </w:rPr>
        <w:t>ng method that was considered</w:t>
      </w:r>
      <w:r w:rsidRPr="003E2325">
        <w:rPr>
          <w:sz w:val="20"/>
          <w:szCs w:val="20"/>
        </w:rPr>
        <w:t xml:space="preserve"> acceptable long ago. </w:t>
      </w:r>
      <w:r w:rsidR="00BB7777">
        <w:rPr>
          <w:sz w:val="20"/>
          <w:szCs w:val="20"/>
        </w:rPr>
        <w:t>T</w:t>
      </w:r>
      <w:r w:rsidRPr="003E2325">
        <w:rPr>
          <w:sz w:val="20"/>
          <w:szCs w:val="20"/>
        </w:rPr>
        <w:t xml:space="preserve">he following </w:t>
      </w:r>
      <w:r w:rsidR="00BB7777">
        <w:rPr>
          <w:sz w:val="20"/>
          <w:szCs w:val="20"/>
        </w:rPr>
        <w:t xml:space="preserve">is </w:t>
      </w:r>
      <w:r w:rsidRPr="003E2325">
        <w:rPr>
          <w:sz w:val="20"/>
          <w:szCs w:val="20"/>
        </w:rPr>
        <w:t>up-to-</w:t>
      </w:r>
      <w:r w:rsidR="00BB7777">
        <w:rPr>
          <w:sz w:val="20"/>
          <w:szCs w:val="20"/>
        </w:rPr>
        <w:t>date information about topping:</w:t>
      </w:r>
    </w:p>
    <w:p w:rsidR="007E4153" w:rsidRDefault="00381EAA" w:rsidP="008B34C2">
      <w:pPr>
        <w:rPr>
          <w:sz w:val="20"/>
          <w:szCs w:val="20"/>
        </w:rPr>
      </w:pPr>
      <w:r w:rsidRPr="003E2325">
        <w:rPr>
          <w:sz w:val="20"/>
          <w:szCs w:val="20"/>
        </w:rPr>
        <w:t>Topping trees:</w:t>
      </w:r>
      <w:r w:rsidRPr="003E2325">
        <w:rPr>
          <w:sz w:val="20"/>
          <w:szCs w:val="20"/>
        </w:rPr>
        <w:cr/>
        <w:t xml:space="preserve">• leaves large exposed wounds, </w:t>
      </w:r>
      <w:r w:rsidR="007E4153">
        <w:rPr>
          <w:sz w:val="20"/>
          <w:szCs w:val="20"/>
        </w:rPr>
        <w:t>which</w:t>
      </w:r>
      <w:r w:rsidRPr="003E2325">
        <w:rPr>
          <w:sz w:val="20"/>
          <w:szCs w:val="20"/>
        </w:rPr>
        <w:t xml:space="preserve"> can </w:t>
      </w:r>
      <w:r w:rsidR="007E4153">
        <w:rPr>
          <w:sz w:val="20"/>
          <w:szCs w:val="20"/>
        </w:rPr>
        <w:t>pre-dispose the tree to infestation or other future health problems</w:t>
      </w:r>
      <w:r w:rsidRPr="003E2325">
        <w:rPr>
          <w:sz w:val="20"/>
          <w:szCs w:val="20"/>
        </w:rPr>
        <w:t>;</w:t>
      </w:r>
      <w:r w:rsidRPr="003E2325">
        <w:rPr>
          <w:sz w:val="20"/>
          <w:szCs w:val="20"/>
        </w:rPr>
        <w:cr/>
        <w:t>• ruins tree structure;</w:t>
      </w:r>
      <w:r w:rsidRPr="003E2325">
        <w:rPr>
          <w:sz w:val="20"/>
          <w:szCs w:val="20"/>
        </w:rPr>
        <w:cr/>
        <w:t>• removes too much foliage, disrupting the tree’s energy storage;</w:t>
      </w:r>
      <w:r w:rsidRPr="003E2325">
        <w:rPr>
          <w:sz w:val="20"/>
          <w:szCs w:val="20"/>
        </w:rPr>
        <w:cr/>
        <w:t>• stimulates vigorous new growth, which is prone to breakage;</w:t>
      </w:r>
      <w:r w:rsidRPr="003E2325">
        <w:rPr>
          <w:sz w:val="20"/>
          <w:szCs w:val="20"/>
        </w:rPr>
        <w:cr/>
        <w:t>• increases tree maintenance costs; and,</w:t>
      </w:r>
      <w:r w:rsidRPr="003E2325">
        <w:rPr>
          <w:sz w:val="20"/>
          <w:szCs w:val="20"/>
        </w:rPr>
        <w:cr/>
        <w:t>• destroys the tree’s appearance and value.</w:t>
      </w:r>
      <w:r w:rsidRPr="003E2325">
        <w:rPr>
          <w:sz w:val="20"/>
          <w:szCs w:val="20"/>
        </w:rPr>
        <w:cr/>
      </w:r>
      <w:r w:rsidRPr="003E2325">
        <w:rPr>
          <w:sz w:val="20"/>
          <w:szCs w:val="20"/>
        </w:rPr>
        <w:cr/>
      </w:r>
      <w:r w:rsidRPr="003E2325">
        <w:rPr>
          <w:b/>
          <w:sz w:val="20"/>
          <w:szCs w:val="20"/>
        </w:rPr>
        <w:t>Why trees are topped?</w:t>
      </w:r>
      <w:r w:rsidRPr="003E2325">
        <w:rPr>
          <w:b/>
          <w:sz w:val="20"/>
          <w:szCs w:val="20"/>
        </w:rPr>
        <w:cr/>
      </w:r>
      <w:r w:rsidRPr="003E2325">
        <w:rPr>
          <w:sz w:val="20"/>
          <w:szCs w:val="20"/>
        </w:rPr>
        <w:t xml:space="preserve">Some consumers top trees out of tradition, since that is the way it was done in the past. Other consumers mistakenly believe that topping a tree reduces its size and lowers the maintenance cost. However, published research has proven that </w:t>
      </w:r>
      <w:r w:rsidR="007E4153">
        <w:rPr>
          <w:sz w:val="20"/>
          <w:szCs w:val="20"/>
        </w:rPr>
        <w:t>many species of tree that are topped</w:t>
      </w:r>
      <w:r w:rsidRPr="003E2325">
        <w:rPr>
          <w:sz w:val="20"/>
          <w:szCs w:val="20"/>
        </w:rPr>
        <w:t xml:space="preserve"> actually grow more over a five-year period when compared to trees that were pruned correctly. As a result, there is no savings for the consumer. </w:t>
      </w:r>
      <w:r w:rsidR="008B34C2" w:rsidRPr="003E2325">
        <w:rPr>
          <w:sz w:val="20"/>
          <w:szCs w:val="20"/>
        </w:rPr>
        <w:t>Andersen</w:t>
      </w:r>
      <w:r w:rsidRPr="003E2325">
        <w:rPr>
          <w:sz w:val="20"/>
          <w:szCs w:val="20"/>
        </w:rPr>
        <w:t xml:space="preserve"> adds, “Topping a tree often results in greater expense for the consumer over the long run; for this reason, tree care professionals consider topping a form of consumer fraud.”</w:t>
      </w:r>
      <w:r w:rsidRPr="003E2325">
        <w:rPr>
          <w:sz w:val="20"/>
          <w:szCs w:val="20"/>
        </w:rPr>
        <w:cr/>
      </w:r>
      <w:r w:rsidRPr="003E2325">
        <w:rPr>
          <w:sz w:val="20"/>
          <w:szCs w:val="20"/>
        </w:rPr>
        <w:cr/>
      </w:r>
      <w:r w:rsidRPr="003E2325">
        <w:rPr>
          <w:b/>
          <w:sz w:val="20"/>
          <w:szCs w:val="20"/>
        </w:rPr>
        <w:t>What actually happens when trees are topped?</w:t>
      </w:r>
      <w:r w:rsidRPr="003E2325">
        <w:rPr>
          <w:b/>
          <w:sz w:val="20"/>
          <w:szCs w:val="20"/>
        </w:rPr>
        <w:cr/>
      </w:r>
      <w:r w:rsidRPr="003E2325">
        <w:rPr>
          <w:sz w:val="20"/>
          <w:szCs w:val="20"/>
        </w:rPr>
        <w:t>Trees try to maintain a delicate foliage-to-root ratio and have to guard against wood-eating insects and decay organisms that can quickly destroy a tree once they get a foothold. Topping removes too much of the foliage, upsetting this ratio. This limits the tree’s ability to sustain its own roots. The large cuts on the limbs are made at locations where the tree has no natural defense against pests. This makes them more susceptible to insects, disease and deca</w:t>
      </w:r>
      <w:r w:rsidR="00FE12B5">
        <w:rPr>
          <w:sz w:val="20"/>
          <w:szCs w:val="20"/>
        </w:rPr>
        <w:t>y. Limbs weakened by decay can’</w:t>
      </w:r>
      <w:r w:rsidRPr="003E2325">
        <w:rPr>
          <w:sz w:val="20"/>
          <w:szCs w:val="20"/>
        </w:rPr>
        <w:t>t handle the weight of rapid regrowth. In a few years, if the tree survives, it may become a bigger safety hazard than it was prior to topping. The regrown branches break and fall. The tree itself may fall due to root dieback.</w:t>
      </w:r>
      <w:r w:rsidR="007E4153">
        <w:rPr>
          <w:sz w:val="20"/>
          <w:szCs w:val="20"/>
        </w:rPr>
        <w:t xml:space="preserve"> Conifers, if they don’t die immediately and do regrow, will never look the same.</w:t>
      </w:r>
      <w:r w:rsidRPr="003E2325">
        <w:rPr>
          <w:sz w:val="20"/>
          <w:szCs w:val="20"/>
        </w:rPr>
        <w:cr/>
      </w:r>
    </w:p>
    <w:p w:rsidR="007E4153" w:rsidRDefault="00381EAA" w:rsidP="008B34C2">
      <w:pPr>
        <w:rPr>
          <w:sz w:val="20"/>
          <w:szCs w:val="20"/>
        </w:rPr>
      </w:pPr>
      <w:r w:rsidRPr="003E2325">
        <w:rPr>
          <w:b/>
          <w:sz w:val="20"/>
          <w:szCs w:val="20"/>
        </w:rPr>
        <w:t>What is the alternative</w:t>
      </w:r>
      <w:r w:rsidRPr="003E2325">
        <w:rPr>
          <w:sz w:val="20"/>
          <w:szCs w:val="20"/>
        </w:rPr>
        <w:t>?</w:t>
      </w:r>
      <w:r w:rsidRPr="003E2325">
        <w:rPr>
          <w:sz w:val="20"/>
          <w:szCs w:val="20"/>
        </w:rPr>
        <w:cr/>
        <w:t>Tree care companies and tree services have the ability to make your tree look more attractive, safer and, yes, even somewhat smaller using appropriate corrective pruning in accordance with ANSI A300 standards.</w:t>
      </w:r>
      <w:r w:rsidRPr="003E2325">
        <w:rPr>
          <w:sz w:val="20"/>
          <w:szCs w:val="20"/>
        </w:rPr>
        <w:cr/>
      </w:r>
      <w:r w:rsidRPr="003E2325">
        <w:rPr>
          <w:sz w:val="20"/>
          <w:szCs w:val="20"/>
        </w:rPr>
        <w:cr/>
      </w:r>
      <w:r w:rsidRPr="003E2325">
        <w:rPr>
          <w:b/>
          <w:sz w:val="20"/>
          <w:szCs w:val="20"/>
        </w:rPr>
        <w:t>What can you do?</w:t>
      </w:r>
      <w:r w:rsidRPr="003E2325">
        <w:rPr>
          <w:b/>
          <w:sz w:val="20"/>
          <w:szCs w:val="20"/>
        </w:rPr>
        <w:cr/>
      </w:r>
      <w:r w:rsidRPr="003E2325">
        <w:rPr>
          <w:sz w:val="20"/>
          <w:szCs w:val="20"/>
        </w:rPr>
        <w:t xml:space="preserve">Ask your tree service </w:t>
      </w:r>
      <w:r w:rsidR="00BB7777">
        <w:rPr>
          <w:sz w:val="20"/>
          <w:szCs w:val="20"/>
        </w:rPr>
        <w:t xml:space="preserve">to </w:t>
      </w:r>
      <w:r w:rsidRPr="003E2325">
        <w:rPr>
          <w:sz w:val="20"/>
          <w:szCs w:val="20"/>
        </w:rPr>
        <w:t>state on a written proposal: “</w:t>
      </w:r>
      <w:smartTag w:uri="urn:schemas-microsoft-com:office:smarttags" w:element="PersonName">
        <w:r w:rsidRPr="003E2325">
          <w:rPr>
            <w:sz w:val="20"/>
            <w:szCs w:val="20"/>
          </w:rPr>
          <w:t>Al</w:t>
        </w:r>
      </w:smartTag>
      <w:r w:rsidRPr="003E2325">
        <w:rPr>
          <w:sz w:val="20"/>
          <w:szCs w:val="20"/>
        </w:rPr>
        <w:t>l work done according to ANSI A300 standards.” Ask that pruning specifications, written according to ANSI A300 standards, be provided on the proposal. Specifications are details that tell you exactly what work the tree company plans to do so that there are no misunderstandings.</w:t>
      </w:r>
      <w:r w:rsidR="007E4153">
        <w:rPr>
          <w:sz w:val="20"/>
          <w:szCs w:val="20"/>
        </w:rPr>
        <w:t xml:space="preserve"> </w:t>
      </w:r>
    </w:p>
    <w:p w:rsidR="00BB7777" w:rsidRDefault="00BB7777" w:rsidP="008B34C2">
      <w:pPr>
        <w:rPr>
          <w:sz w:val="20"/>
          <w:szCs w:val="20"/>
        </w:rPr>
      </w:pPr>
    </w:p>
    <w:p w:rsidR="00BB7777" w:rsidRPr="002D7CB9" w:rsidRDefault="00FE12B5" w:rsidP="008B34C2">
      <w:pPr>
        <w:rPr>
          <w:b/>
          <w:sz w:val="20"/>
          <w:szCs w:val="20"/>
        </w:rPr>
      </w:pPr>
      <w:r w:rsidRPr="002D7CB9">
        <w:rPr>
          <w:b/>
          <w:sz w:val="20"/>
          <w:szCs w:val="20"/>
        </w:rPr>
        <w:t>Utility line clearance</w:t>
      </w:r>
    </w:p>
    <w:p w:rsidR="00FE12B5" w:rsidRDefault="00FE12B5" w:rsidP="008B34C2">
      <w:pPr>
        <w:rPr>
          <w:sz w:val="20"/>
          <w:szCs w:val="20"/>
        </w:rPr>
      </w:pPr>
      <w:r>
        <w:rPr>
          <w:sz w:val="20"/>
          <w:szCs w:val="20"/>
        </w:rPr>
        <w:t>The ANSI A300 pruning standard has a section on utility line clearance tree trimming. Utilities that trim trees according to ANSI standards will not top your tree. If this is a concern, you should contact your utility forester to learn more.</w:t>
      </w:r>
    </w:p>
    <w:p w:rsidR="008B34C2" w:rsidRPr="003E2325" w:rsidRDefault="00381EAA" w:rsidP="008B34C2">
      <w:pPr>
        <w:rPr>
          <w:b/>
          <w:sz w:val="20"/>
          <w:szCs w:val="20"/>
        </w:rPr>
      </w:pPr>
      <w:r w:rsidRPr="003E2325">
        <w:rPr>
          <w:sz w:val="20"/>
          <w:szCs w:val="20"/>
        </w:rPr>
        <w:cr/>
      </w:r>
      <w:r w:rsidR="008B34C2" w:rsidRPr="003E2325">
        <w:rPr>
          <w:b/>
          <w:sz w:val="20"/>
          <w:szCs w:val="20"/>
        </w:rPr>
        <w:t>Find a professional</w:t>
      </w:r>
    </w:p>
    <w:p w:rsidR="008B34C2" w:rsidRPr="003E2325" w:rsidRDefault="008B34C2" w:rsidP="008B34C2">
      <w:pPr>
        <w:rPr>
          <w:sz w:val="20"/>
          <w:szCs w:val="20"/>
        </w:rPr>
      </w:pPr>
      <w:r w:rsidRPr="003E2325">
        <w:rPr>
          <w:sz w:val="20"/>
          <w:szCs w:val="20"/>
        </w:rPr>
        <w:t>Homeowners who would like a professional arborist to assess their trees should contact the Tree Care Industry Association (TCIA), a public and professional resource on trees and arboriculture since 1938. It has more than 2,000 member companies who recognize stringent safety and performance standards and who are required to carry liability insurance. TCIA has the nation’s only Accreditation program that helps consumers find tree care companies that have been inspected and accredited based on: adherence to industry standards for quality and safety; maintenance of trained, professional staff; and dedication to ethics and quality in business practices. An easy way to find a tree care service provider in your area is to use the “Locate Your Local TCIA Member Companies” program. You can use this service by calling 1-800-733-2622 or by doing a ZIP Code search on www.treecaretips.org.</w:t>
      </w:r>
    </w:p>
    <w:p w:rsidR="008B34C2" w:rsidRPr="00FE12B5" w:rsidRDefault="008B34C2" w:rsidP="008B34C2">
      <w:pPr>
        <w:rPr>
          <w:sz w:val="8"/>
          <w:szCs w:val="8"/>
        </w:rPr>
      </w:pPr>
    </w:p>
    <w:p w:rsidR="008B34C2" w:rsidRPr="003E2325" w:rsidRDefault="008B34C2" w:rsidP="008B34C2">
      <w:pPr>
        <w:rPr>
          <w:i/>
          <w:color w:val="000000"/>
          <w:sz w:val="20"/>
          <w:szCs w:val="20"/>
        </w:rPr>
      </w:pPr>
      <w:r w:rsidRPr="003E2325">
        <w:rPr>
          <w:i/>
          <w:sz w:val="20"/>
          <w:szCs w:val="20"/>
        </w:rPr>
        <w:t xml:space="preserve">Editors: If you would like additional information or digital photos, please </w:t>
      </w:r>
      <w:r w:rsidRPr="003E2325">
        <w:rPr>
          <w:i/>
          <w:color w:val="000000"/>
          <w:sz w:val="20"/>
          <w:szCs w:val="20"/>
        </w:rPr>
        <w:t xml:space="preserve">contact </w:t>
      </w:r>
      <w:hyperlink r:id="rId4" w:history="1">
        <w:r w:rsidR="003E2325" w:rsidRPr="003E2325">
          <w:rPr>
            <w:rStyle w:val="Hyperlink"/>
            <w:i/>
            <w:color w:val="000000"/>
            <w:sz w:val="20"/>
            <w:szCs w:val="20"/>
            <w:u w:val="none"/>
          </w:rPr>
          <w:t>editor@tcia.org</w:t>
        </w:r>
      </w:hyperlink>
    </w:p>
    <w:p w:rsidR="00CE0E4D" w:rsidRPr="003E2325" w:rsidRDefault="008B34C2" w:rsidP="008B34C2">
      <w:pPr>
        <w:rPr>
          <w:sz w:val="20"/>
          <w:szCs w:val="20"/>
        </w:rPr>
      </w:pPr>
      <w:r w:rsidRPr="003E2325">
        <w:rPr>
          <w:i/>
          <w:sz w:val="20"/>
          <w:szCs w:val="20"/>
        </w:rPr>
        <w:t xml:space="preserve">TCIA arborists, safety and business </w:t>
      </w:r>
      <w:r w:rsidRPr="003E2325">
        <w:rPr>
          <w:i/>
          <w:sz w:val="20"/>
          <w:szCs w:val="20"/>
        </w:rPr>
        <w:t>professionals</w:t>
      </w:r>
      <w:r w:rsidRPr="003E2325">
        <w:rPr>
          <w:i/>
          <w:sz w:val="20"/>
          <w:szCs w:val="20"/>
        </w:rPr>
        <w:t xml:space="preserve"> </w:t>
      </w:r>
      <w:r w:rsidRPr="003E2325">
        <w:rPr>
          <w:i/>
          <w:sz w:val="20"/>
          <w:szCs w:val="20"/>
        </w:rPr>
        <w:t xml:space="preserve">are </w:t>
      </w:r>
      <w:r w:rsidRPr="003E2325">
        <w:rPr>
          <w:i/>
          <w:sz w:val="20"/>
          <w:szCs w:val="20"/>
        </w:rPr>
        <w:t xml:space="preserve">also </w:t>
      </w:r>
      <w:r w:rsidRPr="003E2325">
        <w:rPr>
          <w:i/>
          <w:sz w:val="20"/>
          <w:szCs w:val="20"/>
        </w:rPr>
        <w:t xml:space="preserve">available as sources for tree related articles and issues: 1-800-733-2622 or </w:t>
      </w:r>
      <w:r w:rsidRPr="003E2325">
        <w:rPr>
          <w:i/>
          <w:sz w:val="20"/>
          <w:szCs w:val="20"/>
        </w:rPr>
        <w:t>andersen</w:t>
      </w:r>
      <w:r w:rsidRPr="003E2325">
        <w:rPr>
          <w:i/>
          <w:sz w:val="20"/>
          <w:szCs w:val="20"/>
        </w:rPr>
        <w:t>@tcia.org</w:t>
      </w:r>
      <w:r w:rsidRPr="003E2325">
        <w:rPr>
          <w:i/>
          <w:sz w:val="20"/>
          <w:szCs w:val="20"/>
        </w:rPr>
        <w:t>.</w:t>
      </w:r>
    </w:p>
    <w:sectPr w:rsidR="00CE0E4D" w:rsidRPr="003E2325" w:rsidSect="00FE12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C789A"/>
    <w:rsid w:val="00002D1F"/>
    <w:rsid w:val="00003361"/>
    <w:rsid w:val="0000586F"/>
    <w:rsid w:val="000112BA"/>
    <w:rsid w:val="00011E6E"/>
    <w:rsid w:val="000128B8"/>
    <w:rsid w:val="0001292F"/>
    <w:rsid w:val="00014EF8"/>
    <w:rsid w:val="00016200"/>
    <w:rsid w:val="0001742D"/>
    <w:rsid w:val="0002264A"/>
    <w:rsid w:val="00022FC4"/>
    <w:rsid w:val="0003360F"/>
    <w:rsid w:val="00033C88"/>
    <w:rsid w:val="00035000"/>
    <w:rsid w:val="0004475E"/>
    <w:rsid w:val="00045D78"/>
    <w:rsid w:val="00046E99"/>
    <w:rsid w:val="0005440A"/>
    <w:rsid w:val="0005638C"/>
    <w:rsid w:val="00057345"/>
    <w:rsid w:val="00064D4D"/>
    <w:rsid w:val="0006697E"/>
    <w:rsid w:val="0006753E"/>
    <w:rsid w:val="00070704"/>
    <w:rsid w:val="000726A7"/>
    <w:rsid w:val="000739E7"/>
    <w:rsid w:val="00074567"/>
    <w:rsid w:val="00074C47"/>
    <w:rsid w:val="0007678D"/>
    <w:rsid w:val="00082415"/>
    <w:rsid w:val="000832CC"/>
    <w:rsid w:val="00085E9B"/>
    <w:rsid w:val="00086AC3"/>
    <w:rsid w:val="000A2822"/>
    <w:rsid w:val="000A31B2"/>
    <w:rsid w:val="000A3F8D"/>
    <w:rsid w:val="000A6035"/>
    <w:rsid w:val="000A6A0A"/>
    <w:rsid w:val="000B48D4"/>
    <w:rsid w:val="000C0903"/>
    <w:rsid w:val="000C10E6"/>
    <w:rsid w:val="000C2760"/>
    <w:rsid w:val="000C4D4A"/>
    <w:rsid w:val="000C6FFB"/>
    <w:rsid w:val="000E14A6"/>
    <w:rsid w:val="000E1E6F"/>
    <w:rsid w:val="000E24A9"/>
    <w:rsid w:val="000E44EA"/>
    <w:rsid w:val="000F0777"/>
    <w:rsid w:val="000F3FDF"/>
    <w:rsid w:val="00103319"/>
    <w:rsid w:val="001041C7"/>
    <w:rsid w:val="0010728D"/>
    <w:rsid w:val="0012785E"/>
    <w:rsid w:val="00127A98"/>
    <w:rsid w:val="00134764"/>
    <w:rsid w:val="00135637"/>
    <w:rsid w:val="0013740E"/>
    <w:rsid w:val="0014382C"/>
    <w:rsid w:val="0014658A"/>
    <w:rsid w:val="001512BF"/>
    <w:rsid w:val="0015620B"/>
    <w:rsid w:val="001579B3"/>
    <w:rsid w:val="001626A0"/>
    <w:rsid w:val="00162F3E"/>
    <w:rsid w:val="001651F5"/>
    <w:rsid w:val="00167074"/>
    <w:rsid w:val="00171D02"/>
    <w:rsid w:val="0017426B"/>
    <w:rsid w:val="00177D53"/>
    <w:rsid w:val="00182687"/>
    <w:rsid w:val="0018590B"/>
    <w:rsid w:val="00191F15"/>
    <w:rsid w:val="00195547"/>
    <w:rsid w:val="00197B62"/>
    <w:rsid w:val="001A4963"/>
    <w:rsid w:val="001A4F15"/>
    <w:rsid w:val="001A644D"/>
    <w:rsid w:val="001B25C7"/>
    <w:rsid w:val="001B33F8"/>
    <w:rsid w:val="001B3BEE"/>
    <w:rsid w:val="001B4263"/>
    <w:rsid w:val="001B79A1"/>
    <w:rsid w:val="001C61FA"/>
    <w:rsid w:val="001C6701"/>
    <w:rsid w:val="001C786A"/>
    <w:rsid w:val="001D65B4"/>
    <w:rsid w:val="001E1C75"/>
    <w:rsid w:val="001E2220"/>
    <w:rsid w:val="001F37F9"/>
    <w:rsid w:val="001F5A8E"/>
    <w:rsid w:val="001F77E6"/>
    <w:rsid w:val="002040B7"/>
    <w:rsid w:val="002132D5"/>
    <w:rsid w:val="00214CD7"/>
    <w:rsid w:val="002156C3"/>
    <w:rsid w:val="002171E4"/>
    <w:rsid w:val="002173B4"/>
    <w:rsid w:val="00217888"/>
    <w:rsid w:val="00220346"/>
    <w:rsid w:val="00221FD3"/>
    <w:rsid w:val="00222B06"/>
    <w:rsid w:val="002260C6"/>
    <w:rsid w:val="00227888"/>
    <w:rsid w:val="00230BFD"/>
    <w:rsid w:val="0023192D"/>
    <w:rsid w:val="00234405"/>
    <w:rsid w:val="002367B1"/>
    <w:rsid w:val="00236EE6"/>
    <w:rsid w:val="00241027"/>
    <w:rsid w:val="00242427"/>
    <w:rsid w:val="002573E4"/>
    <w:rsid w:val="00257D37"/>
    <w:rsid w:val="0026415A"/>
    <w:rsid w:val="00270C8A"/>
    <w:rsid w:val="00277C1D"/>
    <w:rsid w:val="002818C4"/>
    <w:rsid w:val="00291F1E"/>
    <w:rsid w:val="002954FA"/>
    <w:rsid w:val="0029666F"/>
    <w:rsid w:val="002A009E"/>
    <w:rsid w:val="002A32ED"/>
    <w:rsid w:val="002A4B42"/>
    <w:rsid w:val="002A5205"/>
    <w:rsid w:val="002A71B2"/>
    <w:rsid w:val="002B1F21"/>
    <w:rsid w:val="002B24F0"/>
    <w:rsid w:val="002B2FAC"/>
    <w:rsid w:val="002B43A5"/>
    <w:rsid w:val="002B7714"/>
    <w:rsid w:val="002B7759"/>
    <w:rsid w:val="002C582A"/>
    <w:rsid w:val="002D398C"/>
    <w:rsid w:val="002D7CB9"/>
    <w:rsid w:val="002E598E"/>
    <w:rsid w:val="002E63B6"/>
    <w:rsid w:val="002E75B9"/>
    <w:rsid w:val="002F0469"/>
    <w:rsid w:val="002F11B0"/>
    <w:rsid w:val="00300DED"/>
    <w:rsid w:val="00304086"/>
    <w:rsid w:val="00305ACD"/>
    <w:rsid w:val="00310DAA"/>
    <w:rsid w:val="00311148"/>
    <w:rsid w:val="00313076"/>
    <w:rsid w:val="00314516"/>
    <w:rsid w:val="003155C0"/>
    <w:rsid w:val="003221CE"/>
    <w:rsid w:val="00322461"/>
    <w:rsid w:val="00324C3E"/>
    <w:rsid w:val="00331389"/>
    <w:rsid w:val="0033514E"/>
    <w:rsid w:val="0034117C"/>
    <w:rsid w:val="00343ABC"/>
    <w:rsid w:val="00343E1F"/>
    <w:rsid w:val="00344A76"/>
    <w:rsid w:val="00345580"/>
    <w:rsid w:val="00345DA6"/>
    <w:rsid w:val="0034710E"/>
    <w:rsid w:val="00347497"/>
    <w:rsid w:val="00347599"/>
    <w:rsid w:val="0035092B"/>
    <w:rsid w:val="00350B81"/>
    <w:rsid w:val="003604C4"/>
    <w:rsid w:val="00364963"/>
    <w:rsid w:val="003658C1"/>
    <w:rsid w:val="003670C6"/>
    <w:rsid w:val="00367C58"/>
    <w:rsid w:val="003717CA"/>
    <w:rsid w:val="0037210D"/>
    <w:rsid w:val="0037383E"/>
    <w:rsid w:val="00377B48"/>
    <w:rsid w:val="00380867"/>
    <w:rsid w:val="0038131E"/>
    <w:rsid w:val="0038136D"/>
    <w:rsid w:val="00381EAA"/>
    <w:rsid w:val="00384A41"/>
    <w:rsid w:val="00385464"/>
    <w:rsid w:val="003856C4"/>
    <w:rsid w:val="00391994"/>
    <w:rsid w:val="003A0DBC"/>
    <w:rsid w:val="003A2C24"/>
    <w:rsid w:val="003A3335"/>
    <w:rsid w:val="003B374F"/>
    <w:rsid w:val="003B557E"/>
    <w:rsid w:val="003B63FB"/>
    <w:rsid w:val="003B6A6F"/>
    <w:rsid w:val="003B6DB6"/>
    <w:rsid w:val="003C1B53"/>
    <w:rsid w:val="003C1BDF"/>
    <w:rsid w:val="003C4627"/>
    <w:rsid w:val="003D19CB"/>
    <w:rsid w:val="003D2EB1"/>
    <w:rsid w:val="003E2325"/>
    <w:rsid w:val="003E638F"/>
    <w:rsid w:val="003F0382"/>
    <w:rsid w:val="003F3075"/>
    <w:rsid w:val="003F3D6D"/>
    <w:rsid w:val="003F5C2E"/>
    <w:rsid w:val="003F5F0D"/>
    <w:rsid w:val="00402983"/>
    <w:rsid w:val="00403385"/>
    <w:rsid w:val="004035CB"/>
    <w:rsid w:val="00405860"/>
    <w:rsid w:val="00406570"/>
    <w:rsid w:val="00426D6C"/>
    <w:rsid w:val="00426FD5"/>
    <w:rsid w:val="004326C9"/>
    <w:rsid w:val="00432E23"/>
    <w:rsid w:val="00433C93"/>
    <w:rsid w:val="004349A5"/>
    <w:rsid w:val="0044091D"/>
    <w:rsid w:val="00442755"/>
    <w:rsid w:val="00450427"/>
    <w:rsid w:val="0046062C"/>
    <w:rsid w:val="00462BD0"/>
    <w:rsid w:val="00467AC9"/>
    <w:rsid w:val="00467B59"/>
    <w:rsid w:val="00470752"/>
    <w:rsid w:val="00481A1D"/>
    <w:rsid w:val="004837FA"/>
    <w:rsid w:val="00486D80"/>
    <w:rsid w:val="00490E0F"/>
    <w:rsid w:val="00493E58"/>
    <w:rsid w:val="00494B24"/>
    <w:rsid w:val="00497B6A"/>
    <w:rsid w:val="004B02F8"/>
    <w:rsid w:val="004B2D20"/>
    <w:rsid w:val="004B3F79"/>
    <w:rsid w:val="004C16E4"/>
    <w:rsid w:val="004C1E3A"/>
    <w:rsid w:val="004C771C"/>
    <w:rsid w:val="004C7B15"/>
    <w:rsid w:val="004D1287"/>
    <w:rsid w:val="004D3CD2"/>
    <w:rsid w:val="004D6C0C"/>
    <w:rsid w:val="004E0E84"/>
    <w:rsid w:val="004E136A"/>
    <w:rsid w:val="004E290B"/>
    <w:rsid w:val="004F1536"/>
    <w:rsid w:val="004F18FA"/>
    <w:rsid w:val="004F588D"/>
    <w:rsid w:val="004F5FD7"/>
    <w:rsid w:val="00500B49"/>
    <w:rsid w:val="00502CD1"/>
    <w:rsid w:val="00503D8B"/>
    <w:rsid w:val="00504951"/>
    <w:rsid w:val="00511173"/>
    <w:rsid w:val="005122F9"/>
    <w:rsid w:val="00512FF9"/>
    <w:rsid w:val="00513649"/>
    <w:rsid w:val="005249D6"/>
    <w:rsid w:val="00526A02"/>
    <w:rsid w:val="00535201"/>
    <w:rsid w:val="00537506"/>
    <w:rsid w:val="0054156B"/>
    <w:rsid w:val="00541FBB"/>
    <w:rsid w:val="00550A52"/>
    <w:rsid w:val="00550C3F"/>
    <w:rsid w:val="00552197"/>
    <w:rsid w:val="0055239E"/>
    <w:rsid w:val="0056732A"/>
    <w:rsid w:val="00567B85"/>
    <w:rsid w:val="0057068F"/>
    <w:rsid w:val="005738FB"/>
    <w:rsid w:val="0057510B"/>
    <w:rsid w:val="00575979"/>
    <w:rsid w:val="00576BB9"/>
    <w:rsid w:val="00590AE5"/>
    <w:rsid w:val="00594E6C"/>
    <w:rsid w:val="005A2B70"/>
    <w:rsid w:val="005A56E5"/>
    <w:rsid w:val="005B374F"/>
    <w:rsid w:val="005B3B9E"/>
    <w:rsid w:val="005B40CD"/>
    <w:rsid w:val="005C1AB4"/>
    <w:rsid w:val="005C4133"/>
    <w:rsid w:val="005D0289"/>
    <w:rsid w:val="005D1E4D"/>
    <w:rsid w:val="005D2CB5"/>
    <w:rsid w:val="005D696A"/>
    <w:rsid w:val="005D706D"/>
    <w:rsid w:val="005E15FC"/>
    <w:rsid w:val="005E2345"/>
    <w:rsid w:val="005E23EE"/>
    <w:rsid w:val="005E3688"/>
    <w:rsid w:val="005F0657"/>
    <w:rsid w:val="005F21BD"/>
    <w:rsid w:val="005F28D7"/>
    <w:rsid w:val="005F35BD"/>
    <w:rsid w:val="005F4FC3"/>
    <w:rsid w:val="005F7C07"/>
    <w:rsid w:val="005F7CDC"/>
    <w:rsid w:val="00602DDE"/>
    <w:rsid w:val="00607F26"/>
    <w:rsid w:val="0061109C"/>
    <w:rsid w:val="00613269"/>
    <w:rsid w:val="006169E0"/>
    <w:rsid w:val="00621703"/>
    <w:rsid w:val="006230E5"/>
    <w:rsid w:val="00631AA3"/>
    <w:rsid w:val="00633151"/>
    <w:rsid w:val="0063465A"/>
    <w:rsid w:val="006354A4"/>
    <w:rsid w:val="00640898"/>
    <w:rsid w:val="00642B1C"/>
    <w:rsid w:val="006449E2"/>
    <w:rsid w:val="006511E1"/>
    <w:rsid w:val="00652CB4"/>
    <w:rsid w:val="006543FC"/>
    <w:rsid w:val="00656EFC"/>
    <w:rsid w:val="00657E0C"/>
    <w:rsid w:val="00662FDA"/>
    <w:rsid w:val="00666362"/>
    <w:rsid w:val="00672FCC"/>
    <w:rsid w:val="00676508"/>
    <w:rsid w:val="00676890"/>
    <w:rsid w:val="00680B58"/>
    <w:rsid w:val="006821E5"/>
    <w:rsid w:val="00682741"/>
    <w:rsid w:val="0068337F"/>
    <w:rsid w:val="00687564"/>
    <w:rsid w:val="00694C6D"/>
    <w:rsid w:val="006972B8"/>
    <w:rsid w:val="006975B5"/>
    <w:rsid w:val="006A0774"/>
    <w:rsid w:val="006A3AE6"/>
    <w:rsid w:val="006A4893"/>
    <w:rsid w:val="006B00F3"/>
    <w:rsid w:val="006B1DC7"/>
    <w:rsid w:val="006B2A70"/>
    <w:rsid w:val="006B3699"/>
    <w:rsid w:val="006B40EE"/>
    <w:rsid w:val="006C11B6"/>
    <w:rsid w:val="006C1C45"/>
    <w:rsid w:val="006C2262"/>
    <w:rsid w:val="006C6607"/>
    <w:rsid w:val="006C68DE"/>
    <w:rsid w:val="006C7496"/>
    <w:rsid w:val="006C777C"/>
    <w:rsid w:val="006D26B9"/>
    <w:rsid w:val="006E4843"/>
    <w:rsid w:val="006E5DF1"/>
    <w:rsid w:val="006E656D"/>
    <w:rsid w:val="006E782F"/>
    <w:rsid w:val="006F319C"/>
    <w:rsid w:val="006F6861"/>
    <w:rsid w:val="00703829"/>
    <w:rsid w:val="007103EE"/>
    <w:rsid w:val="00711CD2"/>
    <w:rsid w:val="007164EC"/>
    <w:rsid w:val="007177FD"/>
    <w:rsid w:val="00725F6D"/>
    <w:rsid w:val="00732F9C"/>
    <w:rsid w:val="007340E1"/>
    <w:rsid w:val="00741DB0"/>
    <w:rsid w:val="00743BB3"/>
    <w:rsid w:val="00744634"/>
    <w:rsid w:val="00747F1B"/>
    <w:rsid w:val="0075233D"/>
    <w:rsid w:val="00753F7F"/>
    <w:rsid w:val="00756140"/>
    <w:rsid w:val="00757917"/>
    <w:rsid w:val="00757D9B"/>
    <w:rsid w:val="00760113"/>
    <w:rsid w:val="00760A12"/>
    <w:rsid w:val="007658B8"/>
    <w:rsid w:val="00773469"/>
    <w:rsid w:val="00773AB8"/>
    <w:rsid w:val="00775A18"/>
    <w:rsid w:val="00775ABF"/>
    <w:rsid w:val="00776608"/>
    <w:rsid w:val="007773A4"/>
    <w:rsid w:val="00777571"/>
    <w:rsid w:val="00780F5A"/>
    <w:rsid w:val="00783DE2"/>
    <w:rsid w:val="00785CE1"/>
    <w:rsid w:val="00786C33"/>
    <w:rsid w:val="00787CD6"/>
    <w:rsid w:val="0079053C"/>
    <w:rsid w:val="007907C3"/>
    <w:rsid w:val="00793E2F"/>
    <w:rsid w:val="00794116"/>
    <w:rsid w:val="007A07A7"/>
    <w:rsid w:val="007A1091"/>
    <w:rsid w:val="007A4C8C"/>
    <w:rsid w:val="007A634D"/>
    <w:rsid w:val="007B295B"/>
    <w:rsid w:val="007B70B1"/>
    <w:rsid w:val="007B7494"/>
    <w:rsid w:val="007B7A8A"/>
    <w:rsid w:val="007C1265"/>
    <w:rsid w:val="007C5E7F"/>
    <w:rsid w:val="007D3D20"/>
    <w:rsid w:val="007D535C"/>
    <w:rsid w:val="007D5585"/>
    <w:rsid w:val="007D6006"/>
    <w:rsid w:val="007D6694"/>
    <w:rsid w:val="007E2D5C"/>
    <w:rsid w:val="007E4093"/>
    <w:rsid w:val="007E4153"/>
    <w:rsid w:val="007E508E"/>
    <w:rsid w:val="007E543F"/>
    <w:rsid w:val="007E6C1A"/>
    <w:rsid w:val="007F01DD"/>
    <w:rsid w:val="007F19D9"/>
    <w:rsid w:val="007F1C90"/>
    <w:rsid w:val="007F4D61"/>
    <w:rsid w:val="008015A7"/>
    <w:rsid w:val="008029D7"/>
    <w:rsid w:val="00806B7F"/>
    <w:rsid w:val="008116D3"/>
    <w:rsid w:val="008124E4"/>
    <w:rsid w:val="00814A33"/>
    <w:rsid w:val="008159FB"/>
    <w:rsid w:val="008160D8"/>
    <w:rsid w:val="00822455"/>
    <w:rsid w:val="00825319"/>
    <w:rsid w:val="00833E3B"/>
    <w:rsid w:val="00837B5D"/>
    <w:rsid w:val="00842001"/>
    <w:rsid w:val="00846CCF"/>
    <w:rsid w:val="00847480"/>
    <w:rsid w:val="008547D3"/>
    <w:rsid w:val="00854929"/>
    <w:rsid w:val="0085647C"/>
    <w:rsid w:val="00856868"/>
    <w:rsid w:val="00862655"/>
    <w:rsid w:val="008732CC"/>
    <w:rsid w:val="00877120"/>
    <w:rsid w:val="00880AC9"/>
    <w:rsid w:val="00884EE3"/>
    <w:rsid w:val="00887D12"/>
    <w:rsid w:val="00895533"/>
    <w:rsid w:val="00895869"/>
    <w:rsid w:val="00895BC3"/>
    <w:rsid w:val="008A22DC"/>
    <w:rsid w:val="008A2606"/>
    <w:rsid w:val="008A26B1"/>
    <w:rsid w:val="008A6E8D"/>
    <w:rsid w:val="008A73C9"/>
    <w:rsid w:val="008A7F81"/>
    <w:rsid w:val="008B34C2"/>
    <w:rsid w:val="008C3561"/>
    <w:rsid w:val="008C6066"/>
    <w:rsid w:val="008D0C9A"/>
    <w:rsid w:val="008D12FB"/>
    <w:rsid w:val="008D42E6"/>
    <w:rsid w:val="008E5F83"/>
    <w:rsid w:val="008E7761"/>
    <w:rsid w:val="008F05EB"/>
    <w:rsid w:val="008F1D02"/>
    <w:rsid w:val="008F2D07"/>
    <w:rsid w:val="00900B74"/>
    <w:rsid w:val="00905FE6"/>
    <w:rsid w:val="0091034D"/>
    <w:rsid w:val="00917B85"/>
    <w:rsid w:val="009218E0"/>
    <w:rsid w:val="00922DFB"/>
    <w:rsid w:val="00945D4C"/>
    <w:rsid w:val="00953013"/>
    <w:rsid w:val="00953A24"/>
    <w:rsid w:val="00955D99"/>
    <w:rsid w:val="009563C6"/>
    <w:rsid w:val="0096453C"/>
    <w:rsid w:val="00970759"/>
    <w:rsid w:val="00970900"/>
    <w:rsid w:val="00975D8C"/>
    <w:rsid w:val="00985FC6"/>
    <w:rsid w:val="0098672F"/>
    <w:rsid w:val="009959CA"/>
    <w:rsid w:val="0099699B"/>
    <w:rsid w:val="00997346"/>
    <w:rsid w:val="009A25F4"/>
    <w:rsid w:val="009A2990"/>
    <w:rsid w:val="009B1427"/>
    <w:rsid w:val="009B1786"/>
    <w:rsid w:val="009B5B56"/>
    <w:rsid w:val="009C0E7D"/>
    <w:rsid w:val="009C53C3"/>
    <w:rsid w:val="009C678B"/>
    <w:rsid w:val="009C789A"/>
    <w:rsid w:val="009D16C8"/>
    <w:rsid w:val="009D3316"/>
    <w:rsid w:val="009D332A"/>
    <w:rsid w:val="009D4B79"/>
    <w:rsid w:val="009D6449"/>
    <w:rsid w:val="009D71EC"/>
    <w:rsid w:val="009E652B"/>
    <w:rsid w:val="009F516E"/>
    <w:rsid w:val="009F5BD0"/>
    <w:rsid w:val="00A02839"/>
    <w:rsid w:val="00A02E20"/>
    <w:rsid w:val="00A06529"/>
    <w:rsid w:val="00A1154E"/>
    <w:rsid w:val="00A13345"/>
    <w:rsid w:val="00A140D4"/>
    <w:rsid w:val="00A15FC4"/>
    <w:rsid w:val="00A226A2"/>
    <w:rsid w:val="00A263D6"/>
    <w:rsid w:val="00A263F9"/>
    <w:rsid w:val="00A3003F"/>
    <w:rsid w:val="00A303AB"/>
    <w:rsid w:val="00A305E6"/>
    <w:rsid w:val="00A31F46"/>
    <w:rsid w:val="00A44987"/>
    <w:rsid w:val="00A50ADB"/>
    <w:rsid w:val="00A70010"/>
    <w:rsid w:val="00A70CFE"/>
    <w:rsid w:val="00A748D5"/>
    <w:rsid w:val="00A74F35"/>
    <w:rsid w:val="00A7615B"/>
    <w:rsid w:val="00A770A9"/>
    <w:rsid w:val="00A809C7"/>
    <w:rsid w:val="00A84BC7"/>
    <w:rsid w:val="00A85B9E"/>
    <w:rsid w:val="00A87FC9"/>
    <w:rsid w:val="00A92AE3"/>
    <w:rsid w:val="00A96498"/>
    <w:rsid w:val="00A971ED"/>
    <w:rsid w:val="00AA0564"/>
    <w:rsid w:val="00AA2385"/>
    <w:rsid w:val="00AA2874"/>
    <w:rsid w:val="00AA2E6C"/>
    <w:rsid w:val="00AA48A6"/>
    <w:rsid w:val="00AB1302"/>
    <w:rsid w:val="00AB3EA5"/>
    <w:rsid w:val="00AC21F3"/>
    <w:rsid w:val="00AC61CC"/>
    <w:rsid w:val="00AE2675"/>
    <w:rsid w:val="00AE4155"/>
    <w:rsid w:val="00AE65A0"/>
    <w:rsid w:val="00B022A7"/>
    <w:rsid w:val="00B03775"/>
    <w:rsid w:val="00B042B2"/>
    <w:rsid w:val="00B10C9E"/>
    <w:rsid w:val="00B1538D"/>
    <w:rsid w:val="00B2248A"/>
    <w:rsid w:val="00B24105"/>
    <w:rsid w:val="00B30127"/>
    <w:rsid w:val="00B31F24"/>
    <w:rsid w:val="00B3204C"/>
    <w:rsid w:val="00B3436B"/>
    <w:rsid w:val="00B34FCF"/>
    <w:rsid w:val="00B41B2E"/>
    <w:rsid w:val="00B4632F"/>
    <w:rsid w:val="00B5437A"/>
    <w:rsid w:val="00B63596"/>
    <w:rsid w:val="00B71BD7"/>
    <w:rsid w:val="00B731A2"/>
    <w:rsid w:val="00B7416E"/>
    <w:rsid w:val="00B82A11"/>
    <w:rsid w:val="00B85F44"/>
    <w:rsid w:val="00B9005C"/>
    <w:rsid w:val="00B91D8E"/>
    <w:rsid w:val="00B94315"/>
    <w:rsid w:val="00BA18FE"/>
    <w:rsid w:val="00BA25DF"/>
    <w:rsid w:val="00BA3C1F"/>
    <w:rsid w:val="00BA45B0"/>
    <w:rsid w:val="00BB3E49"/>
    <w:rsid w:val="00BB41CE"/>
    <w:rsid w:val="00BB6D1C"/>
    <w:rsid w:val="00BB722C"/>
    <w:rsid w:val="00BB7777"/>
    <w:rsid w:val="00BB7F37"/>
    <w:rsid w:val="00BC75B0"/>
    <w:rsid w:val="00BC7B14"/>
    <w:rsid w:val="00BD0DEC"/>
    <w:rsid w:val="00BD3231"/>
    <w:rsid w:val="00BD6266"/>
    <w:rsid w:val="00BD6BE0"/>
    <w:rsid w:val="00BD747C"/>
    <w:rsid w:val="00BD7608"/>
    <w:rsid w:val="00BE00D6"/>
    <w:rsid w:val="00BE2191"/>
    <w:rsid w:val="00BE30D8"/>
    <w:rsid w:val="00BE782B"/>
    <w:rsid w:val="00BF037D"/>
    <w:rsid w:val="00BF2E72"/>
    <w:rsid w:val="00C0268A"/>
    <w:rsid w:val="00C03002"/>
    <w:rsid w:val="00C05E9F"/>
    <w:rsid w:val="00C07608"/>
    <w:rsid w:val="00C1248D"/>
    <w:rsid w:val="00C12E1A"/>
    <w:rsid w:val="00C21619"/>
    <w:rsid w:val="00C2178F"/>
    <w:rsid w:val="00C23453"/>
    <w:rsid w:val="00C253E7"/>
    <w:rsid w:val="00C261E9"/>
    <w:rsid w:val="00C26DB2"/>
    <w:rsid w:val="00C27D7C"/>
    <w:rsid w:val="00C3430B"/>
    <w:rsid w:val="00C370D1"/>
    <w:rsid w:val="00C41BC7"/>
    <w:rsid w:val="00C43BFD"/>
    <w:rsid w:val="00C4533E"/>
    <w:rsid w:val="00C45CC2"/>
    <w:rsid w:val="00C51CBE"/>
    <w:rsid w:val="00C52923"/>
    <w:rsid w:val="00C5745E"/>
    <w:rsid w:val="00C615E2"/>
    <w:rsid w:val="00C668BC"/>
    <w:rsid w:val="00C66B0E"/>
    <w:rsid w:val="00C75357"/>
    <w:rsid w:val="00C76EDB"/>
    <w:rsid w:val="00C77924"/>
    <w:rsid w:val="00C81CBF"/>
    <w:rsid w:val="00C84911"/>
    <w:rsid w:val="00C92859"/>
    <w:rsid w:val="00C928A6"/>
    <w:rsid w:val="00C92F76"/>
    <w:rsid w:val="00C97D10"/>
    <w:rsid w:val="00CA19B7"/>
    <w:rsid w:val="00CA37FB"/>
    <w:rsid w:val="00CA6DA9"/>
    <w:rsid w:val="00CB4B0A"/>
    <w:rsid w:val="00CB56DB"/>
    <w:rsid w:val="00CB724A"/>
    <w:rsid w:val="00CC0A9C"/>
    <w:rsid w:val="00CC22CD"/>
    <w:rsid w:val="00CC6B31"/>
    <w:rsid w:val="00CD305B"/>
    <w:rsid w:val="00CE0E4D"/>
    <w:rsid w:val="00CE2912"/>
    <w:rsid w:val="00CE4720"/>
    <w:rsid w:val="00CE4F02"/>
    <w:rsid w:val="00CF25F4"/>
    <w:rsid w:val="00CF3B27"/>
    <w:rsid w:val="00CF4FC8"/>
    <w:rsid w:val="00CF6FDB"/>
    <w:rsid w:val="00D011F5"/>
    <w:rsid w:val="00D05EF7"/>
    <w:rsid w:val="00D05F9F"/>
    <w:rsid w:val="00D14682"/>
    <w:rsid w:val="00D2321B"/>
    <w:rsid w:val="00D3315A"/>
    <w:rsid w:val="00D333FC"/>
    <w:rsid w:val="00D34505"/>
    <w:rsid w:val="00D406F2"/>
    <w:rsid w:val="00D460D5"/>
    <w:rsid w:val="00D51BFD"/>
    <w:rsid w:val="00D52E60"/>
    <w:rsid w:val="00D56AB6"/>
    <w:rsid w:val="00D6014A"/>
    <w:rsid w:val="00D64DBB"/>
    <w:rsid w:val="00D760CF"/>
    <w:rsid w:val="00D77DD2"/>
    <w:rsid w:val="00D808D1"/>
    <w:rsid w:val="00D80B03"/>
    <w:rsid w:val="00D83B96"/>
    <w:rsid w:val="00D84017"/>
    <w:rsid w:val="00D86335"/>
    <w:rsid w:val="00D86C19"/>
    <w:rsid w:val="00D86DC7"/>
    <w:rsid w:val="00D87305"/>
    <w:rsid w:val="00D93FBC"/>
    <w:rsid w:val="00D95D11"/>
    <w:rsid w:val="00D95E44"/>
    <w:rsid w:val="00D97A29"/>
    <w:rsid w:val="00DA4107"/>
    <w:rsid w:val="00DB044B"/>
    <w:rsid w:val="00DB1201"/>
    <w:rsid w:val="00DB501C"/>
    <w:rsid w:val="00DC26CA"/>
    <w:rsid w:val="00DC2AF4"/>
    <w:rsid w:val="00DD0B66"/>
    <w:rsid w:val="00DD53C0"/>
    <w:rsid w:val="00DE06F9"/>
    <w:rsid w:val="00DE23AB"/>
    <w:rsid w:val="00DE440D"/>
    <w:rsid w:val="00DE559D"/>
    <w:rsid w:val="00DE721C"/>
    <w:rsid w:val="00DF1BA5"/>
    <w:rsid w:val="00DF46C4"/>
    <w:rsid w:val="00DF4B60"/>
    <w:rsid w:val="00DF5933"/>
    <w:rsid w:val="00DF62D4"/>
    <w:rsid w:val="00E02EC2"/>
    <w:rsid w:val="00E060A7"/>
    <w:rsid w:val="00E108FC"/>
    <w:rsid w:val="00E122B8"/>
    <w:rsid w:val="00E15557"/>
    <w:rsid w:val="00E17025"/>
    <w:rsid w:val="00E17C00"/>
    <w:rsid w:val="00E21C13"/>
    <w:rsid w:val="00E24F0B"/>
    <w:rsid w:val="00E25848"/>
    <w:rsid w:val="00E2624E"/>
    <w:rsid w:val="00E2690C"/>
    <w:rsid w:val="00E26DD1"/>
    <w:rsid w:val="00E27EAD"/>
    <w:rsid w:val="00E34C7B"/>
    <w:rsid w:val="00E36B93"/>
    <w:rsid w:val="00E36F99"/>
    <w:rsid w:val="00E449B6"/>
    <w:rsid w:val="00E45759"/>
    <w:rsid w:val="00E501A5"/>
    <w:rsid w:val="00E5394D"/>
    <w:rsid w:val="00E54732"/>
    <w:rsid w:val="00E57677"/>
    <w:rsid w:val="00E60126"/>
    <w:rsid w:val="00E64D19"/>
    <w:rsid w:val="00E70FA5"/>
    <w:rsid w:val="00E73253"/>
    <w:rsid w:val="00E762B1"/>
    <w:rsid w:val="00E802D0"/>
    <w:rsid w:val="00E81CD9"/>
    <w:rsid w:val="00E84BB5"/>
    <w:rsid w:val="00E87E7B"/>
    <w:rsid w:val="00E90034"/>
    <w:rsid w:val="00E90DFC"/>
    <w:rsid w:val="00E936C9"/>
    <w:rsid w:val="00E94F9F"/>
    <w:rsid w:val="00EA7AB0"/>
    <w:rsid w:val="00EB1B4E"/>
    <w:rsid w:val="00EB4FFB"/>
    <w:rsid w:val="00EC625B"/>
    <w:rsid w:val="00EC6DC1"/>
    <w:rsid w:val="00ED6DE3"/>
    <w:rsid w:val="00EF00A4"/>
    <w:rsid w:val="00EF2CEA"/>
    <w:rsid w:val="00EF3ED4"/>
    <w:rsid w:val="00EF5293"/>
    <w:rsid w:val="00F02612"/>
    <w:rsid w:val="00F054D7"/>
    <w:rsid w:val="00F0591B"/>
    <w:rsid w:val="00F07CFF"/>
    <w:rsid w:val="00F11585"/>
    <w:rsid w:val="00F13852"/>
    <w:rsid w:val="00F161B3"/>
    <w:rsid w:val="00F17EF5"/>
    <w:rsid w:val="00F207D4"/>
    <w:rsid w:val="00F23798"/>
    <w:rsid w:val="00F26A3D"/>
    <w:rsid w:val="00F3320C"/>
    <w:rsid w:val="00F341F3"/>
    <w:rsid w:val="00F369AE"/>
    <w:rsid w:val="00F442AF"/>
    <w:rsid w:val="00F4493A"/>
    <w:rsid w:val="00F505BD"/>
    <w:rsid w:val="00F57030"/>
    <w:rsid w:val="00F577C2"/>
    <w:rsid w:val="00F635C6"/>
    <w:rsid w:val="00F720B7"/>
    <w:rsid w:val="00F73248"/>
    <w:rsid w:val="00F75481"/>
    <w:rsid w:val="00F75F05"/>
    <w:rsid w:val="00F77E64"/>
    <w:rsid w:val="00F80563"/>
    <w:rsid w:val="00F82D86"/>
    <w:rsid w:val="00F867EE"/>
    <w:rsid w:val="00F90E9A"/>
    <w:rsid w:val="00F91FFA"/>
    <w:rsid w:val="00F92E5F"/>
    <w:rsid w:val="00F97416"/>
    <w:rsid w:val="00F97615"/>
    <w:rsid w:val="00F978D9"/>
    <w:rsid w:val="00FA1BF0"/>
    <w:rsid w:val="00FA2189"/>
    <w:rsid w:val="00FA44C6"/>
    <w:rsid w:val="00FA54F4"/>
    <w:rsid w:val="00FA6680"/>
    <w:rsid w:val="00FB046F"/>
    <w:rsid w:val="00FB0B19"/>
    <w:rsid w:val="00FB5275"/>
    <w:rsid w:val="00FC624B"/>
    <w:rsid w:val="00FD4CDA"/>
    <w:rsid w:val="00FD56C3"/>
    <w:rsid w:val="00FD5821"/>
    <w:rsid w:val="00FE12B5"/>
    <w:rsid w:val="00FE1358"/>
    <w:rsid w:val="00FE4AA4"/>
    <w:rsid w:val="00FE71C3"/>
    <w:rsid w:val="00FF0028"/>
    <w:rsid w:val="00FF3F02"/>
    <w:rsid w:val="00FF41A6"/>
    <w:rsid w:val="00FF7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C789A"/>
    <w:rPr>
      <w:color w:val="0000FF"/>
      <w:u w:val="single"/>
    </w:rPr>
  </w:style>
  <w:style w:type="character" w:customStyle="1" w:styleId="1">
    <w:name w:val="EmailStyle16"/>
    <w:aliases w:val="EmailStyle16"/>
    <w:basedOn w:val="DefaultParagraphFont"/>
    <w:semiHidden/>
    <w:personal/>
    <w:personalCompose/>
    <w:rsid w:val="008B34C2"/>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or@tc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Snow and Woody Plants  Snow is both friend and foe to trees and shrubs,” says Tchukki Andersen, staff arborist with the Tree Care Industry Association</vt:lpstr>
    </vt:vector>
  </TitlesOfParts>
  <Company>TCIA</Company>
  <LinksUpToDate>false</LinksUpToDate>
  <CharactersWithSpaces>5113</CharactersWithSpaces>
  <SharedDoc>false</SharedDoc>
  <HLinks>
    <vt:vector size="6" baseType="variant">
      <vt:variant>
        <vt:i4>4915305</vt:i4>
      </vt:variant>
      <vt:variant>
        <vt:i4>0</vt:i4>
      </vt:variant>
      <vt:variant>
        <vt:i4>0</vt:i4>
      </vt:variant>
      <vt:variant>
        <vt:i4>5</vt:i4>
      </vt:variant>
      <vt:variant>
        <vt:lpwstr>mailto:editor@tcia.org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and Woody Plants  Snow is both friend and foe to trees and shrubs,” says Tchukki Andersen, staff arborist with the Tree Care Industry Association</dc:title>
  <dc:subject/>
  <dc:creator>Don Staruk</dc:creator>
  <cp:keywords/>
  <dc:description/>
  <cp:lastModifiedBy>Lewett</cp:lastModifiedBy>
  <cp:revision>2</cp:revision>
  <dcterms:created xsi:type="dcterms:W3CDTF">2012-04-12T02:31:00Z</dcterms:created>
  <dcterms:modified xsi:type="dcterms:W3CDTF">2012-04-12T02:31:00Z</dcterms:modified>
</cp:coreProperties>
</file>